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BF" w:rsidRPr="00B441A5" w:rsidRDefault="00611FBF">
      <w:pPr>
        <w:rPr>
          <w:rFonts w:ascii="TH Niramit AS" w:hAnsi="TH Niramit AS" w:cs="TH Niramit AS"/>
          <w:sz w:val="32"/>
          <w:szCs w:val="32"/>
        </w:rPr>
      </w:pPr>
      <w:r w:rsidRPr="00B441A5">
        <w:rPr>
          <w:rFonts w:ascii="TH Niramit AS" w:hAnsi="TH Niramit AS" w:cs="TH Niramit AS"/>
          <w:sz w:val="32"/>
          <w:szCs w:val="32"/>
          <w:cs/>
        </w:rPr>
        <w:t xml:space="preserve">1.5 ข้อมูลก๊าซเรือนกระจก </w:t>
      </w:r>
    </w:p>
    <w:p w:rsidR="00611FBF" w:rsidRPr="00B441A5" w:rsidRDefault="00611FBF">
      <w:pPr>
        <w:rPr>
          <w:rFonts w:ascii="TH Niramit AS" w:hAnsi="TH Niramit AS" w:cs="TH Niramit AS"/>
          <w:sz w:val="32"/>
          <w:szCs w:val="32"/>
        </w:rPr>
      </w:pPr>
      <w:r w:rsidRPr="00B441A5">
        <w:rPr>
          <w:rFonts w:ascii="TH Niramit AS" w:hAnsi="TH Niramit AS" w:cs="TH Niramit AS"/>
          <w:sz w:val="32"/>
          <w:szCs w:val="32"/>
          <w:cs/>
        </w:rPr>
        <w:tab/>
        <w:t xml:space="preserve">1.5.1 การเก็บข้อมูลก๊าซเรือนกระจกของสำนักงานมหาวิทยาลัย </w:t>
      </w:r>
    </w:p>
    <w:p w:rsidR="00611FBF" w:rsidRPr="00B441A5" w:rsidRDefault="00611FBF">
      <w:pPr>
        <w:rPr>
          <w:rFonts w:ascii="TH Niramit AS" w:hAnsi="TH Niramit AS" w:cs="TH Niramit AS"/>
          <w:sz w:val="32"/>
          <w:szCs w:val="32"/>
          <w:cs/>
        </w:rPr>
      </w:pPr>
      <w:r w:rsidRPr="00B441A5">
        <w:rPr>
          <w:rFonts w:ascii="TH Niramit AS" w:hAnsi="TH Niramit AS" w:cs="TH Niramit AS"/>
          <w:sz w:val="32"/>
          <w:szCs w:val="32"/>
          <w:cs/>
        </w:rPr>
        <w:tab/>
        <w:t xml:space="preserve">สำนักงานมหาวิทยาลัย ได้มีการเก็บข้อมูลการใช้ ไฟฟ้า น้ำประปา เชื้อเพลิง และกระดาษ รวมถึงของเสียอย่างต่อเนื่อง โดยในปี 2563 สำนักงานมหาวิทยาลัย ได้หาค่า </w:t>
      </w:r>
      <w:r w:rsidRPr="00B441A5">
        <w:rPr>
          <w:rFonts w:ascii="TH Niramit AS" w:hAnsi="TH Niramit AS" w:cs="TH Niramit AS"/>
          <w:sz w:val="32"/>
          <w:szCs w:val="32"/>
        </w:rPr>
        <w:t xml:space="preserve">Emission Factor </w:t>
      </w:r>
      <w:r w:rsidRPr="00B441A5">
        <w:rPr>
          <w:rFonts w:ascii="TH Niramit AS" w:hAnsi="TH Niramit AS" w:cs="TH Niramit AS"/>
          <w:sz w:val="32"/>
          <w:szCs w:val="32"/>
          <w:cs/>
        </w:rPr>
        <w:t>(</w:t>
      </w:r>
      <w:r w:rsidRPr="00B441A5">
        <w:rPr>
          <w:rFonts w:ascii="TH Niramit AS" w:hAnsi="TH Niramit AS" w:cs="TH Niramit AS"/>
          <w:sz w:val="32"/>
          <w:szCs w:val="32"/>
        </w:rPr>
        <w:t>EF</w:t>
      </w:r>
      <w:r w:rsidRPr="00B441A5">
        <w:rPr>
          <w:rFonts w:ascii="TH Niramit AS" w:hAnsi="TH Niramit AS" w:cs="TH Niramit AS"/>
          <w:sz w:val="32"/>
          <w:szCs w:val="32"/>
          <w:cs/>
        </w:rPr>
        <w:t>) ตามแบบฟอร์มที่ 1.5.1 ดังนี้</w:t>
      </w:r>
    </w:p>
    <w:p w:rsidR="00611FBF" w:rsidRPr="00B441A5" w:rsidRDefault="00611FBF">
      <w:pPr>
        <w:rPr>
          <w:rFonts w:ascii="TH Niramit AS" w:hAnsi="TH Niramit AS" w:cs="TH Niramit AS"/>
          <w:sz w:val="32"/>
          <w:szCs w:val="32"/>
        </w:rPr>
      </w:pPr>
    </w:p>
    <w:p w:rsidR="009E5846" w:rsidRPr="00B441A5" w:rsidRDefault="00611FBF" w:rsidP="00CA0407">
      <w:pPr>
        <w:jc w:val="center"/>
        <w:rPr>
          <w:rFonts w:ascii="TH Niramit AS" w:hAnsi="TH Niramit AS" w:cs="TH Niramit AS"/>
          <w:sz w:val="32"/>
          <w:szCs w:val="32"/>
        </w:rPr>
      </w:pPr>
      <w:r w:rsidRPr="00B441A5">
        <w:rPr>
          <w:rFonts w:ascii="TH Niramit AS" w:hAnsi="TH Niramit AS" w:cs="TH Niramit AS"/>
          <w:sz w:val="32"/>
          <w:szCs w:val="32"/>
          <w:cs/>
        </w:rPr>
        <w:drawing>
          <wp:inline distT="0" distB="0" distL="0" distR="0">
            <wp:extent cx="5916305" cy="2933940"/>
            <wp:effectExtent l="0" t="0" r="825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74" cy="295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BF" w:rsidRPr="00B441A5" w:rsidRDefault="00611FBF">
      <w:pPr>
        <w:rPr>
          <w:rFonts w:ascii="TH Niramit AS" w:hAnsi="TH Niramit AS" w:cs="TH Niramit AS"/>
          <w:noProof/>
          <w:sz w:val="32"/>
          <w:szCs w:val="32"/>
        </w:rPr>
      </w:pPr>
      <w:r w:rsidRPr="00B441A5">
        <w:rPr>
          <w:rFonts w:ascii="TH Niramit AS" w:hAnsi="TH Niramit AS" w:cs="TH Niramit AS"/>
          <w:noProof/>
          <w:sz w:val="32"/>
          <w:szCs w:val="32"/>
          <w:cs/>
        </w:rPr>
        <w:t xml:space="preserve">     </w:t>
      </w:r>
      <w:r w:rsidRPr="00B441A5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49E12494">
            <wp:extent cx="2784143" cy="152463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912" cy="1546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41A5">
        <w:rPr>
          <w:rFonts w:ascii="TH Niramit AS" w:hAnsi="TH Niramit AS" w:cs="TH Niramit AS"/>
          <w:noProof/>
          <w:sz w:val="32"/>
          <w:szCs w:val="32"/>
          <w:cs/>
        </w:rPr>
        <w:t xml:space="preserve">    </w:t>
      </w:r>
      <w:r w:rsidR="00B441A5">
        <w:rPr>
          <w:rFonts w:ascii="TH Niramit AS" w:hAnsi="TH Niramit AS" w:cs="TH Niramit AS"/>
          <w:noProof/>
          <w:sz w:val="32"/>
          <w:szCs w:val="32"/>
          <w:cs/>
        </w:rPr>
        <w:drawing>
          <wp:inline distT="0" distB="0" distL="0" distR="0" wp14:anchorId="4AB8553C">
            <wp:extent cx="2067636" cy="1541148"/>
            <wp:effectExtent l="0" t="0" r="8890" b="190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567" cy="1548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41A5">
        <w:rPr>
          <w:rFonts w:ascii="TH Niramit AS" w:hAnsi="TH Niramit AS" w:cs="TH Niramit AS"/>
          <w:noProof/>
          <w:sz w:val="32"/>
          <w:szCs w:val="32"/>
          <w:cs/>
        </w:rPr>
        <w:t xml:space="preserve">                    </w:t>
      </w:r>
    </w:p>
    <w:p w:rsidR="00611FBF" w:rsidRPr="00B441A5" w:rsidRDefault="00611FBF">
      <w:pPr>
        <w:rPr>
          <w:rFonts w:ascii="TH Niramit AS" w:hAnsi="TH Niramit AS" w:cs="TH Niramit AS"/>
          <w:noProof/>
          <w:sz w:val="32"/>
          <w:szCs w:val="32"/>
        </w:rPr>
      </w:pPr>
      <w:r w:rsidRPr="00B441A5">
        <w:rPr>
          <w:rFonts w:ascii="TH Niramit AS" w:hAnsi="TH Niramit AS" w:cs="TH Niramit AS"/>
          <w:noProof/>
          <w:sz w:val="32"/>
          <w:szCs w:val="32"/>
          <w:cs/>
        </w:rPr>
        <w:tab/>
        <w:t xml:space="preserve">1.5.2 ปริมาณก๊าซเรืนกระจกบรรลุเป้าหมาย </w:t>
      </w:r>
    </w:p>
    <w:p w:rsidR="00FD02A2" w:rsidRDefault="00FD02A2">
      <w:pPr>
        <w:rPr>
          <w:rFonts w:ascii="TH Niramit AS" w:hAnsi="TH Niramit AS" w:cs="TH Niramit AS"/>
          <w:noProof/>
          <w:sz w:val="32"/>
          <w:szCs w:val="32"/>
        </w:rPr>
      </w:pPr>
      <w:r w:rsidRPr="00B441A5">
        <w:rPr>
          <w:rFonts w:ascii="TH Niramit AS" w:hAnsi="TH Niramit AS" w:cs="TH Niramit AS"/>
          <w:noProof/>
          <w:sz w:val="32"/>
          <w:szCs w:val="32"/>
          <w:cs/>
        </w:rPr>
        <w:tab/>
        <w:t>สำนักงานมหาวิทยาลัย ได้คำนวณการปล่อยก๊าซเรือนกระจกของอาคารสำนักงานมหาวิทยาลัย มหาวิทยาลัยแม่โจ้ โดยใช้โปรแกรมการคำนวณคาร์บอนฟุตปริ้นพัฒนาโดยองค์การบริหารจัดการก๊าซเรือนกระจก(องค์การมหาชน) หรือ อปก. ปีพ.ศ. 2563 (ปี 2563 คำนวณ ณ วันที่ 30 กันยายน 2563 )</w:t>
      </w:r>
    </w:p>
    <w:p w:rsidR="00B441A5" w:rsidRPr="00B441A5" w:rsidRDefault="00B441A5">
      <w:pPr>
        <w:rPr>
          <w:rFonts w:ascii="TH Niramit AS" w:hAnsi="TH Niramit AS" w:cs="TH Niramit AS" w:hint="cs"/>
          <w:noProof/>
          <w:sz w:val="32"/>
          <w:szCs w:val="32"/>
        </w:rPr>
      </w:pPr>
    </w:p>
    <w:p w:rsidR="00FD02A2" w:rsidRPr="00B441A5" w:rsidRDefault="00FD02A2">
      <w:pPr>
        <w:rPr>
          <w:rFonts w:ascii="TH Niramit AS" w:hAnsi="TH Niramit AS" w:cs="TH Niramit AS"/>
          <w:b/>
          <w:bCs/>
          <w:noProof/>
          <w:sz w:val="32"/>
          <w:szCs w:val="32"/>
          <w:u w:val="single"/>
        </w:rPr>
      </w:pPr>
      <w:r w:rsidRPr="00B441A5">
        <w:rPr>
          <w:rFonts w:ascii="TH Niramit AS" w:hAnsi="TH Niramit AS" w:cs="TH Niramit AS"/>
          <w:b/>
          <w:bCs/>
          <w:noProof/>
          <w:sz w:val="32"/>
          <w:szCs w:val="32"/>
          <w:u w:val="single"/>
          <w:cs/>
        </w:rPr>
        <w:lastRenderedPageBreak/>
        <w:t>ปริมาณก๊าซเรือนกระจก ปี พ.ศ. 2563 (</w:t>
      </w:r>
      <w:r w:rsidRPr="00B441A5">
        <w:rPr>
          <w:rFonts w:ascii="TH Niramit AS" w:hAnsi="TH Niramit AS" w:cs="TH Niramit AS"/>
          <w:b/>
          <w:bCs/>
          <w:noProof/>
          <w:sz w:val="32"/>
          <w:szCs w:val="32"/>
          <w:u w:val="single"/>
        </w:rPr>
        <w:t>tCO2</w:t>
      </w:r>
      <w:r w:rsidRPr="00B441A5">
        <w:rPr>
          <w:rFonts w:ascii="TH Niramit AS" w:hAnsi="TH Niramit AS" w:cs="TH Niramit AS"/>
          <w:b/>
          <w:bCs/>
          <w:noProof/>
          <w:sz w:val="32"/>
          <w:szCs w:val="32"/>
          <w:u w:val="single"/>
          <w:cs/>
        </w:rPr>
        <w:t>)</w:t>
      </w:r>
    </w:p>
    <w:p w:rsidR="00FD02A2" w:rsidRPr="00B441A5" w:rsidRDefault="00FD02A2" w:rsidP="00FD02A2">
      <w:pPr>
        <w:jc w:val="center"/>
        <w:rPr>
          <w:rFonts w:ascii="TH Niramit AS" w:hAnsi="TH Niramit AS" w:cs="TH Niramit AS"/>
          <w:noProof/>
          <w:sz w:val="32"/>
          <w:szCs w:val="32"/>
        </w:rPr>
      </w:pPr>
      <w:r w:rsidRPr="00B441A5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268ABD63">
            <wp:extent cx="3514837" cy="2619845"/>
            <wp:effectExtent l="0" t="0" r="0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600" cy="262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41A5">
        <w:rPr>
          <w:rFonts w:ascii="TH Niramit AS" w:hAnsi="TH Niramit AS" w:cs="TH Niramit AS"/>
          <w:noProof/>
          <w:sz w:val="32"/>
          <w:szCs w:val="32"/>
          <w:cs/>
        </w:rPr>
        <w:tab/>
      </w:r>
    </w:p>
    <w:p w:rsidR="00FD02A2" w:rsidRPr="00B441A5" w:rsidRDefault="00FD02A2" w:rsidP="00FD02A2">
      <w:pPr>
        <w:jc w:val="center"/>
        <w:rPr>
          <w:rFonts w:ascii="TH Niramit AS" w:hAnsi="TH Niramit AS" w:cs="TH Niramit AS"/>
          <w:noProof/>
          <w:sz w:val="32"/>
          <w:szCs w:val="32"/>
        </w:rPr>
      </w:pPr>
    </w:p>
    <w:p w:rsidR="00FD02A2" w:rsidRPr="00B441A5" w:rsidRDefault="00FD02A2" w:rsidP="00FD02A2">
      <w:pPr>
        <w:rPr>
          <w:rFonts w:ascii="TH Niramit AS" w:hAnsi="TH Niramit AS" w:cs="TH Niramit AS"/>
          <w:b/>
          <w:bCs/>
          <w:noProof/>
          <w:sz w:val="32"/>
          <w:szCs w:val="32"/>
          <w:u w:val="single"/>
          <w:cs/>
        </w:rPr>
      </w:pPr>
      <w:r w:rsidRPr="00B441A5">
        <w:rPr>
          <w:rFonts w:ascii="TH Niramit AS" w:hAnsi="TH Niramit AS" w:cs="TH Niramit AS"/>
          <w:b/>
          <w:bCs/>
          <w:noProof/>
          <w:sz w:val="32"/>
          <w:szCs w:val="32"/>
          <w:u w:val="single"/>
          <w:cs/>
        </w:rPr>
        <w:t>ตารางเปรียบเทียบการปล่อยก๊าซเรือนกระจก ระหว่างปี พ.ศ. 2560-2563</w:t>
      </w:r>
    </w:p>
    <w:p w:rsidR="00FD02A2" w:rsidRPr="00B441A5" w:rsidRDefault="00FD02A2" w:rsidP="00FD02A2">
      <w:pPr>
        <w:jc w:val="center"/>
        <w:rPr>
          <w:rFonts w:ascii="TH Niramit AS" w:hAnsi="TH Niramit AS" w:cs="TH Niramit AS"/>
          <w:noProof/>
          <w:sz w:val="32"/>
          <w:szCs w:val="32"/>
        </w:rPr>
      </w:pPr>
    </w:p>
    <w:p w:rsidR="00FD02A2" w:rsidRDefault="00FD02A2" w:rsidP="00FD02A2">
      <w:pPr>
        <w:jc w:val="center"/>
        <w:rPr>
          <w:rFonts w:ascii="TH Niramit AS" w:hAnsi="TH Niramit AS" w:cs="TH Niramit AS"/>
          <w:noProof/>
          <w:sz w:val="32"/>
          <w:szCs w:val="32"/>
        </w:rPr>
      </w:pPr>
      <w:r w:rsidRPr="00B441A5">
        <w:rPr>
          <w:rFonts w:ascii="TH Niramit AS" w:hAnsi="TH Niramit AS" w:cs="TH Niramit AS"/>
          <w:sz w:val="32"/>
          <w:szCs w:val="32"/>
          <w:cs/>
        </w:rPr>
        <w:drawing>
          <wp:inline distT="0" distB="0" distL="0" distR="0">
            <wp:extent cx="4113805" cy="2880544"/>
            <wp:effectExtent l="0" t="0" r="127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533" cy="289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1A5" w:rsidRDefault="00B441A5" w:rsidP="00FD02A2">
      <w:pPr>
        <w:jc w:val="center"/>
        <w:rPr>
          <w:rFonts w:ascii="TH Niramit AS" w:hAnsi="TH Niramit AS" w:cs="TH Niramit AS"/>
          <w:noProof/>
          <w:sz w:val="32"/>
          <w:szCs w:val="32"/>
        </w:rPr>
      </w:pPr>
    </w:p>
    <w:p w:rsidR="00B441A5" w:rsidRDefault="00B441A5" w:rsidP="00FD02A2">
      <w:pPr>
        <w:jc w:val="center"/>
        <w:rPr>
          <w:rFonts w:ascii="TH Niramit AS" w:hAnsi="TH Niramit AS" w:cs="TH Niramit AS"/>
          <w:noProof/>
          <w:sz w:val="32"/>
          <w:szCs w:val="32"/>
        </w:rPr>
      </w:pPr>
    </w:p>
    <w:p w:rsidR="00B441A5" w:rsidRDefault="00B441A5" w:rsidP="00FD02A2">
      <w:pPr>
        <w:jc w:val="center"/>
        <w:rPr>
          <w:rFonts w:ascii="TH Niramit AS" w:hAnsi="TH Niramit AS" w:cs="TH Niramit AS"/>
          <w:noProof/>
          <w:sz w:val="32"/>
          <w:szCs w:val="32"/>
        </w:rPr>
      </w:pPr>
    </w:p>
    <w:p w:rsidR="00CA0407" w:rsidRPr="00B441A5" w:rsidRDefault="00CA0407" w:rsidP="00FD02A2">
      <w:pPr>
        <w:jc w:val="center"/>
        <w:rPr>
          <w:rFonts w:ascii="TH Niramit AS" w:hAnsi="TH Niramit AS" w:cs="TH Niramit AS" w:hint="cs"/>
          <w:noProof/>
          <w:sz w:val="32"/>
          <w:szCs w:val="32"/>
        </w:rPr>
      </w:pPr>
    </w:p>
    <w:p w:rsidR="00CA0407" w:rsidRPr="00B441A5" w:rsidRDefault="00CA0407" w:rsidP="00CA0407">
      <w:pPr>
        <w:rPr>
          <w:rFonts w:ascii="TH Niramit AS" w:hAnsi="TH Niramit AS" w:cs="TH Niramit AS"/>
          <w:b/>
          <w:bCs/>
          <w:noProof/>
          <w:sz w:val="32"/>
          <w:szCs w:val="32"/>
          <w:u w:val="single"/>
        </w:rPr>
      </w:pPr>
      <w:r w:rsidRPr="00B441A5">
        <w:rPr>
          <w:rFonts w:ascii="TH Niramit AS" w:hAnsi="TH Niramit AS" w:cs="TH Niramit AS"/>
          <w:b/>
          <w:bCs/>
          <w:noProof/>
          <w:sz w:val="32"/>
          <w:szCs w:val="32"/>
          <w:u w:val="single"/>
          <w:cs/>
        </w:rPr>
        <w:lastRenderedPageBreak/>
        <w:t xml:space="preserve">บทสรุป </w:t>
      </w:r>
    </w:p>
    <w:p w:rsidR="00CA0407" w:rsidRPr="00B441A5" w:rsidRDefault="00CA0407" w:rsidP="00CA0407">
      <w:pPr>
        <w:rPr>
          <w:rFonts w:ascii="TH Niramit AS" w:hAnsi="TH Niramit AS" w:cs="TH Niramit AS"/>
          <w:noProof/>
          <w:sz w:val="32"/>
          <w:szCs w:val="32"/>
        </w:rPr>
      </w:pPr>
      <w:r w:rsidRPr="00B441A5">
        <w:rPr>
          <w:rFonts w:ascii="TH Niramit AS" w:hAnsi="TH Niramit AS" w:cs="TH Niramit AS"/>
          <w:noProof/>
          <w:sz w:val="32"/>
          <w:szCs w:val="32"/>
          <w:cs/>
        </w:rPr>
        <w:t>-ในปี พ.ศ. 2561 ไม่บรรลุเป้าหมาย  มีการปลดปล่อยก๊าซเรือนกระจกเพิ่มขึ้น 12.76</w:t>
      </w:r>
      <w:r w:rsidRPr="00B441A5">
        <w:rPr>
          <w:rFonts w:ascii="TH Niramit AS" w:hAnsi="TH Niramit AS" w:cs="TH Niramit AS"/>
          <w:noProof/>
          <w:sz w:val="32"/>
          <w:szCs w:val="32"/>
        </w:rPr>
        <w:t xml:space="preserve">% </w:t>
      </w:r>
      <w:r w:rsidRPr="00B441A5">
        <w:rPr>
          <w:rFonts w:ascii="TH Niramit AS" w:hAnsi="TH Niramit AS" w:cs="TH Niramit AS"/>
          <w:noProof/>
          <w:sz w:val="32"/>
          <w:szCs w:val="32"/>
          <w:cs/>
        </w:rPr>
        <w:t xml:space="preserve"> โดยสาเหตุส่วนใหญ่มาจากการใช้ทรัพยาการที่เพิ่มขึ้น เกือบทุกประเภท </w:t>
      </w:r>
      <w:r w:rsidR="00B441A5" w:rsidRPr="00B441A5">
        <w:rPr>
          <w:rFonts w:ascii="TH Niramit AS" w:hAnsi="TH Niramit AS" w:cs="TH Niramit AS"/>
          <w:noProof/>
          <w:sz w:val="32"/>
          <w:szCs w:val="32"/>
          <w:cs/>
        </w:rPr>
        <w:t xml:space="preserve">สาเหตุจากผลกระทบของฝุ่น </w:t>
      </w:r>
      <w:r w:rsidR="00B441A5" w:rsidRPr="00B441A5">
        <w:rPr>
          <w:rFonts w:ascii="TH Niramit AS" w:hAnsi="TH Niramit AS" w:cs="TH Niramit AS"/>
          <w:noProof/>
          <w:sz w:val="32"/>
          <w:szCs w:val="32"/>
        </w:rPr>
        <w:t>Pm 2.5</w:t>
      </w:r>
      <w:r w:rsidR="00B441A5" w:rsidRPr="00B441A5">
        <w:rPr>
          <w:rFonts w:ascii="TH Niramit AS" w:hAnsi="TH Niramit AS" w:cs="TH Niramit AS"/>
          <w:noProof/>
          <w:sz w:val="32"/>
          <w:szCs w:val="32"/>
          <w:cs/>
        </w:rPr>
        <w:t xml:space="preserve"> ทำให้การทำงานต้องเปิดเครื่องปรับอากาศ และเครื่องฟอกอากาศ เลยส่งผลให้การใช้พลังงานไฟฟ้าเพิ่มขึ้น</w:t>
      </w:r>
    </w:p>
    <w:p w:rsidR="00CA0407" w:rsidRPr="00B441A5" w:rsidRDefault="00CA0407" w:rsidP="00CA0407">
      <w:pPr>
        <w:rPr>
          <w:rFonts w:ascii="TH Niramit AS" w:hAnsi="TH Niramit AS" w:cs="TH Niramit AS"/>
          <w:noProof/>
          <w:sz w:val="32"/>
          <w:szCs w:val="32"/>
        </w:rPr>
      </w:pPr>
      <w:r w:rsidRPr="00B441A5">
        <w:rPr>
          <w:rFonts w:ascii="TH Niramit AS" w:hAnsi="TH Niramit AS" w:cs="TH Niramit AS"/>
          <w:noProof/>
          <w:sz w:val="32"/>
          <w:szCs w:val="32"/>
          <w:cs/>
        </w:rPr>
        <w:t xml:space="preserve">-ในปี พ.ศ. 2562 ไม่บรรลุเป้าหมาย มีการปลดปล่อยก๊าซเรือนกระจกเพิ่มขึ้น 1.01%  แต่ในภาพรวมถือว่าการดำเนินการ ของ </w:t>
      </w:r>
      <w:r w:rsidRPr="00B441A5">
        <w:rPr>
          <w:rFonts w:ascii="TH Niramit AS" w:hAnsi="TH Niramit AS" w:cs="TH Niramit AS"/>
          <w:noProof/>
          <w:sz w:val="32"/>
          <w:szCs w:val="32"/>
        </w:rPr>
        <w:t xml:space="preserve">Green office </w:t>
      </w:r>
      <w:r w:rsidRPr="00B441A5">
        <w:rPr>
          <w:rFonts w:ascii="TH Niramit AS" w:hAnsi="TH Niramit AS" w:cs="TH Niramit AS"/>
          <w:noProof/>
          <w:sz w:val="32"/>
          <w:szCs w:val="32"/>
          <w:cs/>
        </w:rPr>
        <w:t>เป็ฯที่น่าพอใจ อย่างมาก</w:t>
      </w:r>
    </w:p>
    <w:p w:rsidR="00CA0407" w:rsidRPr="00B441A5" w:rsidRDefault="00CA0407" w:rsidP="00CA0407">
      <w:pPr>
        <w:rPr>
          <w:rFonts w:ascii="TH Niramit AS" w:hAnsi="TH Niramit AS" w:cs="TH Niramit AS"/>
          <w:noProof/>
          <w:sz w:val="32"/>
          <w:szCs w:val="32"/>
          <w:cs/>
        </w:rPr>
      </w:pPr>
      <w:r w:rsidRPr="00B441A5">
        <w:rPr>
          <w:rFonts w:ascii="TH Niramit AS" w:hAnsi="TH Niramit AS" w:cs="TH Niramit AS"/>
          <w:noProof/>
          <w:sz w:val="32"/>
          <w:szCs w:val="32"/>
          <w:cs/>
        </w:rPr>
        <w:t>-</w:t>
      </w:r>
      <w:bookmarkStart w:id="0" w:name="_GoBack"/>
      <w:bookmarkEnd w:id="0"/>
      <w:r w:rsidR="00B441A5" w:rsidRPr="00B441A5">
        <w:rPr>
          <w:rFonts w:ascii="TH Niramit AS" w:hAnsi="TH Niramit AS" w:cs="TH Niramit AS"/>
          <w:noProof/>
          <w:sz w:val="32"/>
          <w:szCs w:val="32"/>
          <w:cs/>
        </w:rPr>
        <w:t>ในปี พ.ศ. 256</w:t>
      </w:r>
      <w:r w:rsidR="00B441A5" w:rsidRPr="00B441A5">
        <w:rPr>
          <w:rFonts w:ascii="TH Niramit AS" w:hAnsi="TH Niramit AS" w:cs="TH Niramit AS"/>
          <w:noProof/>
          <w:sz w:val="32"/>
          <w:szCs w:val="32"/>
        </w:rPr>
        <w:t>3</w:t>
      </w:r>
      <w:r w:rsidR="00B441A5" w:rsidRPr="00B441A5">
        <w:rPr>
          <w:rFonts w:ascii="TH Niramit AS" w:hAnsi="TH Niramit AS" w:cs="TH Niramit AS"/>
          <w:noProof/>
          <w:sz w:val="32"/>
          <w:szCs w:val="32"/>
          <w:cs/>
        </w:rPr>
        <w:t xml:space="preserve"> </w:t>
      </w:r>
      <w:r w:rsidRPr="00B441A5">
        <w:rPr>
          <w:rFonts w:ascii="TH Niramit AS" w:hAnsi="TH Niramit AS" w:cs="TH Niramit AS"/>
          <w:noProof/>
          <w:sz w:val="32"/>
          <w:szCs w:val="32"/>
          <w:cs/>
        </w:rPr>
        <w:t>บรรลุเป้าหมาย มีการ</w:t>
      </w:r>
      <w:r w:rsidR="00B441A5" w:rsidRPr="00B441A5">
        <w:rPr>
          <w:rFonts w:ascii="TH Niramit AS" w:hAnsi="TH Niramit AS" w:cs="TH Niramit AS"/>
          <w:noProof/>
          <w:sz w:val="32"/>
          <w:szCs w:val="32"/>
          <w:cs/>
        </w:rPr>
        <w:t>ปลดปล่อยก๊าซเรือนกระจกลดลง 24.88</w:t>
      </w:r>
      <w:r w:rsidR="00B441A5" w:rsidRPr="00B441A5">
        <w:rPr>
          <w:rFonts w:ascii="TH Niramit AS" w:hAnsi="TH Niramit AS" w:cs="TH Niramit AS"/>
          <w:noProof/>
          <w:sz w:val="32"/>
          <w:szCs w:val="32"/>
        </w:rPr>
        <w:t xml:space="preserve"> </w:t>
      </w:r>
      <w:r w:rsidRPr="00B441A5">
        <w:rPr>
          <w:rFonts w:ascii="TH Niramit AS" w:hAnsi="TH Niramit AS" w:cs="TH Niramit AS"/>
          <w:noProof/>
          <w:sz w:val="32"/>
          <w:szCs w:val="32"/>
          <w:cs/>
        </w:rPr>
        <w:t xml:space="preserve">%  </w:t>
      </w:r>
      <w:r w:rsidR="00B441A5" w:rsidRPr="00B441A5">
        <w:rPr>
          <w:rFonts w:ascii="TH Niramit AS" w:hAnsi="TH Niramit AS" w:cs="TH Niramit AS"/>
          <w:noProof/>
          <w:sz w:val="32"/>
          <w:szCs w:val="32"/>
          <w:cs/>
        </w:rPr>
        <w:t xml:space="preserve">ตาการเก็บข้อมูลยังไม่สมบูรณ์ แต่คาดการว่าจะสามารถลดได้ตามเป้าแน่นอน </w:t>
      </w:r>
    </w:p>
    <w:p w:rsidR="00FD02A2" w:rsidRDefault="00FD02A2" w:rsidP="00FD02A2">
      <w:pPr>
        <w:jc w:val="center"/>
        <w:rPr>
          <w:noProof/>
        </w:rPr>
      </w:pPr>
    </w:p>
    <w:p w:rsidR="00FD02A2" w:rsidRDefault="00FD02A2" w:rsidP="00FD02A2">
      <w:pPr>
        <w:jc w:val="center"/>
        <w:rPr>
          <w:noProof/>
        </w:rPr>
      </w:pPr>
    </w:p>
    <w:p w:rsidR="00FD02A2" w:rsidRPr="00FD02A2" w:rsidRDefault="00FD02A2" w:rsidP="00FD02A2">
      <w:pPr>
        <w:jc w:val="center"/>
        <w:rPr>
          <w:rFonts w:hint="cs"/>
          <w:noProof/>
          <w:cs/>
        </w:rPr>
      </w:pPr>
    </w:p>
    <w:p w:rsidR="00611FBF" w:rsidRDefault="00611FBF">
      <w:pPr>
        <w:rPr>
          <w:rFonts w:hint="cs"/>
          <w:noProof/>
        </w:rPr>
      </w:pPr>
      <w:r>
        <w:rPr>
          <w:noProof/>
          <w:cs/>
        </w:rPr>
        <w:tab/>
      </w:r>
    </w:p>
    <w:sectPr w:rsidR="00611FBF" w:rsidSect="00CA040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BF"/>
    <w:rsid w:val="001549FC"/>
    <w:rsid w:val="00201A2B"/>
    <w:rsid w:val="002403CA"/>
    <w:rsid w:val="00422B5C"/>
    <w:rsid w:val="00611FBF"/>
    <w:rsid w:val="00B441A5"/>
    <w:rsid w:val="00CA0407"/>
    <w:rsid w:val="00F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A611"/>
  <w15:chartTrackingRefBased/>
  <w15:docId w15:val="{49B3915C-D162-4C0F-910D-05DB6953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C7BF2-4FDA-454C-8C90-51C7449E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SekLoSo</dc:creator>
  <cp:keywords/>
  <dc:description/>
  <cp:lastModifiedBy>SekLoSo</cp:lastModifiedBy>
  <cp:revision>2</cp:revision>
  <dcterms:created xsi:type="dcterms:W3CDTF">2020-11-12T09:26:00Z</dcterms:created>
  <dcterms:modified xsi:type="dcterms:W3CDTF">2020-11-12T09:26:00Z</dcterms:modified>
</cp:coreProperties>
</file>